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28" w:rsidRDefault="00634041">
      <w:pPr>
        <w:pStyle w:val="Title"/>
        <w:rPr>
          <w:u w:val="none"/>
        </w:rPr>
      </w:pPr>
      <w:r>
        <w:rPr>
          <w:u w:val="thick"/>
        </w:rPr>
        <w:t>General</w:t>
      </w:r>
      <w:r>
        <w:rPr>
          <w:spacing w:val="-5"/>
          <w:u w:val="thick"/>
        </w:rPr>
        <w:t xml:space="preserve"> </w:t>
      </w:r>
      <w:r>
        <w:rPr>
          <w:u w:val="thick"/>
        </w:rPr>
        <w:t>Scheme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Collection</w:t>
      </w:r>
      <w:r>
        <w:rPr>
          <w:spacing w:val="-2"/>
          <w:u w:val="thick"/>
        </w:rPr>
        <w:t xml:space="preserve"> </w:t>
      </w:r>
      <w:r>
        <w:rPr>
          <w:u w:val="thick"/>
        </w:rPr>
        <w:t>from</w:t>
      </w:r>
      <w:r>
        <w:rPr>
          <w:spacing w:val="-3"/>
          <w:u w:val="thick"/>
        </w:rPr>
        <w:t xml:space="preserve"> </w:t>
      </w:r>
      <w:r>
        <w:rPr>
          <w:u w:val="thick"/>
        </w:rPr>
        <w:t>end</w:t>
      </w:r>
      <w:r>
        <w:rPr>
          <w:spacing w:val="-2"/>
          <w:u w:val="thick"/>
        </w:rPr>
        <w:t xml:space="preserve"> </w:t>
      </w:r>
      <w:r>
        <w:rPr>
          <w:u w:val="thick"/>
        </w:rPr>
        <w:t>Customer</w:t>
      </w:r>
    </w:p>
    <w:p w:rsidR="00A80B28" w:rsidRDefault="00A80B28">
      <w:pPr>
        <w:pStyle w:val="BodyText"/>
        <w:rPr>
          <w:rFonts w:ascii="Arial"/>
          <w:b/>
        </w:rPr>
      </w:pPr>
    </w:p>
    <w:p w:rsidR="00A80B28" w:rsidRDefault="00A80B28">
      <w:pPr>
        <w:pStyle w:val="BodyText"/>
        <w:rPr>
          <w:rFonts w:ascii="Arial"/>
          <w:b/>
        </w:rPr>
      </w:pPr>
    </w:p>
    <w:p w:rsidR="00A80B28" w:rsidRDefault="00A80B28">
      <w:pPr>
        <w:pStyle w:val="BodyText"/>
        <w:spacing w:before="8"/>
        <w:rPr>
          <w:rFonts w:ascii="Arial"/>
          <w:b/>
          <w:sz w:val="22"/>
        </w:rPr>
      </w:pPr>
    </w:p>
    <w:p w:rsidR="00A80B28" w:rsidRDefault="00634041">
      <w:pPr>
        <w:spacing w:line="259" w:lineRule="auto"/>
        <w:ind w:left="100" w:right="102"/>
        <w:jc w:val="both"/>
      </w:pPr>
      <w:r>
        <w:t>E-waste</w:t>
      </w:r>
      <w:r>
        <w:rPr>
          <w:spacing w:val="1"/>
        </w:rPr>
        <w:t xml:space="preserve"> </w:t>
      </w:r>
      <w:r>
        <w:t>(Management)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producer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E-waste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end-consumers.</w:t>
      </w:r>
      <w:r>
        <w:rPr>
          <w:spacing w:val="1"/>
        </w:rPr>
        <w:t xml:space="preserve"> Toshiba </w:t>
      </w:r>
      <w:r>
        <w:t>Carrier</w:t>
      </w:r>
      <w:r>
        <w:rPr>
          <w:spacing w:val="1"/>
        </w:rPr>
        <w:t xml:space="preserve"> </w:t>
      </w:r>
      <w:r>
        <w:t>Air-conditioning India Private Ltd (Toshiba) willing to enter</w:t>
      </w:r>
      <w:r>
        <w:t xml:space="preserve"> into Agreement with an authorized E-waste recycler</w:t>
      </w:r>
      <w:r>
        <w:rPr>
          <w:spacing w:val="-59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(Authorized Recycler) to collect End of life air </w:t>
      </w:r>
      <w:r>
        <w:t>conditioners from end-</w:t>
      </w:r>
      <w:r>
        <w:rPr>
          <w:spacing w:val="1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clients.</w:t>
      </w:r>
    </w:p>
    <w:p w:rsidR="00A80B28" w:rsidRDefault="00634041">
      <w:pPr>
        <w:spacing w:before="160" w:line="254" w:lineRule="auto"/>
        <w:ind w:left="100" w:right="106"/>
        <w:jc w:val="both"/>
      </w:pPr>
      <w:r>
        <w:t>A</w:t>
      </w:r>
      <w:r>
        <w:t>ccordingly, designated collection centers have been set up across pan India so that E-waste can be collected</w:t>
      </w:r>
      <w:r>
        <w:rPr>
          <w:spacing w:val="-59"/>
        </w:rPr>
        <w:t xml:space="preserve"> </w:t>
      </w:r>
      <w:r>
        <w:t>from end</w:t>
      </w:r>
      <w:r>
        <w:rPr>
          <w:spacing w:val="-2"/>
        </w:rPr>
        <w:t xml:space="preserve"> </w:t>
      </w:r>
      <w:r>
        <w:t>consumer.</w:t>
      </w:r>
    </w:p>
    <w:p w:rsidR="00A80B28" w:rsidRDefault="00634041">
      <w:pPr>
        <w:spacing w:before="169" w:line="259" w:lineRule="auto"/>
        <w:ind w:left="100" w:right="102"/>
        <w:jc w:val="both"/>
      </w:pPr>
      <w:r>
        <w:t>A toll-free number i.e. 1800 3000 3545 has been set up wherein end consumer can call a</w:t>
      </w:r>
      <w:r>
        <w:t>nd request</w:t>
      </w:r>
      <w:r>
        <w:rPr>
          <w:spacing w:val="1"/>
        </w:rPr>
        <w:t xml:space="preserve"> </w:t>
      </w:r>
      <w:r>
        <w:t xml:space="preserve">for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ection</w:t>
      </w:r>
      <w:proofErr w:type="spellEnd"/>
      <w:r>
        <w:t xml:space="preserve"> of E-</w:t>
      </w:r>
      <w:r>
        <w:t xml:space="preserve">waste as an option Customer can also call Toshiba </w:t>
      </w:r>
      <w:r>
        <w:t>Carrier Authorized Recycler or</w:t>
      </w:r>
      <w:r>
        <w:t xml:space="preserve"> </w:t>
      </w:r>
      <w:proofErr w:type="spellStart"/>
      <w:r>
        <w:t>Mahalaxmi</w:t>
      </w:r>
      <w:proofErr w:type="spellEnd"/>
      <w:r>
        <w:t xml:space="preserve"> </w:t>
      </w:r>
      <w:proofErr w:type="spellStart"/>
      <w:r>
        <w:t>Metalloys</w:t>
      </w:r>
      <w:proofErr w:type="spellEnd"/>
      <w:r>
        <w:rPr>
          <w:spacing w:val="-59"/>
        </w:rPr>
        <w:t xml:space="preserve"> </w:t>
      </w:r>
      <w:r>
        <w:t xml:space="preserve">India Private Limited on 18001219331 / 18001219332. On receipt of request Toshiba </w:t>
      </w:r>
      <w:r>
        <w:t xml:space="preserve">Carrier Support </w:t>
      </w:r>
      <w:r>
        <w:t>/</w:t>
      </w:r>
      <w:proofErr w:type="spellStart"/>
      <w:r>
        <w:t>Mahalaxmi</w:t>
      </w:r>
      <w:proofErr w:type="spellEnd"/>
      <w:r>
        <w:t xml:space="preserve"> will arrange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E-waste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consumer.</w:t>
      </w:r>
    </w:p>
    <w:p w:rsidR="00A80B28" w:rsidRDefault="00634041">
      <w:pPr>
        <w:spacing w:before="158" w:line="256" w:lineRule="auto"/>
        <w:ind w:left="100" w:right="103"/>
        <w:jc w:val="both"/>
      </w:pPr>
      <w:r>
        <w:t>Collection Centers arrange channelizing of E-waste to plant of Authorized Recycler for recycling/appropriate</w:t>
      </w:r>
      <w:r>
        <w:rPr>
          <w:spacing w:val="1"/>
        </w:rPr>
        <w:t xml:space="preserve"> </w:t>
      </w:r>
      <w:r>
        <w:t>disposal.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E-waste</w:t>
      </w:r>
      <w:r>
        <w:rPr>
          <w:spacing w:val="-3"/>
        </w:rPr>
        <w:t xml:space="preserve"> </w:t>
      </w:r>
      <w:r>
        <w:t>authorized recycler will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destruction to</w:t>
      </w:r>
      <w:r>
        <w:rPr>
          <w:spacing w:val="-4"/>
        </w:rPr>
        <w:t xml:space="preserve"> </w:t>
      </w:r>
      <w:r>
        <w:t>Toshiba</w:t>
      </w:r>
    </w:p>
    <w:p w:rsidR="00A80B28" w:rsidRDefault="00634041">
      <w:pPr>
        <w:spacing w:before="167" w:line="254" w:lineRule="auto"/>
        <w:ind w:left="100" w:right="108"/>
        <w:jc w:val="both"/>
      </w:pPr>
      <w:r>
        <w:t>Authorized Recycler engaged by Toshiba</w:t>
      </w:r>
      <w:r>
        <w:t xml:space="preserve"> will also take appropriate actions to collect end of life air conditioner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same.</w:t>
      </w:r>
    </w:p>
    <w:p w:rsidR="00A80B28" w:rsidRDefault="00634041">
      <w:pPr>
        <w:spacing w:before="169" w:line="256" w:lineRule="auto"/>
        <w:ind w:left="100" w:right="107"/>
        <w:jc w:val="both"/>
      </w:pPr>
      <w:r>
        <w:t xml:space="preserve">Toshiba </w:t>
      </w:r>
      <w:r>
        <w:t>will</w:t>
      </w:r>
      <w:r>
        <w:rPr>
          <w:spacing w:val="-4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E-waste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campaign/through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</w:t>
      </w:r>
      <w:r>
        <w:rPr>
          <w:spacing w:val="-59"/>
        </w:rPr>
        <w:t xml:space="preserve"> </w:t>
      </w:r>
      <w:r>
        <w:t>its customers through touchpoin</w:t>
      </w:r>
      <w:r>
        <w:t>ts about the importance of E-waste Recycling and procedure to be followed for</w:t>
      </w:r>
      <w:r>
        <w:rPr>
          <w:spacing w:val="-59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recycling of</w:t>
      </w:r>
      <w:r>
        <w:rPr>
          <w:spacing w:val="2"/>
        </w:rPr>
        <w:t xml:space="preserve"> </w:t>
      </w:r>
      <w:r>
        <w:t>E-waste.</w:t>
      </w:r>
    </w:p>
    <w:p w:rsidR="00A80B28" w:rsidRDefault="00634041">
      <w:pPr>
        <w:spacing w:before="165"/>
        <w:ind w:left="100"/>
        <w:jc w:val="both"/>
      </w:pPr>
      <w:r>
        <w:t xml:space="preserve">Toshiba </w:t>
      </w:r>
      <w:r>
        <w:t>will</w:t>
      </w:r>
      <w:r>
        <w:rPr>
          <w:spacing w:val="-2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launched</w:t>
      </w:r>
      <w:r>
        <w:rPr>
          <w:spacing w:val="-2"/>
        </w:rPr>
        <w:t xml:space="preserve"> </w:t>
      </w:r>
      <w:r>
        <w:t>by it,</w:t>
      </w:r>
      <w:r>
        <w:rPr>
          <w:spacing w:val="-4"/>
        </w:rPr>
        <w:t xml:space="preserve"> </w:t>
      </w:r>
      <w:r>
        <w:t>if any,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future.</w:t>
      </w:r>
    </w:p>
    <w:p w:rsidR="00A80B28" w:rsidRDefault="00A80B28">
      <w:pPr>
        <w:pStyle w:val="BodyText"/>
        <w:rPr>
          <w:sz w:val="24"/>
        </w:rPr>
      </w:pPr>
    </w:p>
    <w:p w:rsidR="00A80B28" w:rsidRDefault="00A80B28">
      <w:pPr>
        <w:pStyle w:val="BodyText"/>
        <w:rPr>
          <w:sz w:val="24"/>
        </w:rPr>
      </w:pPr>
    </w:p>
    <w:p w:rsidR="00A80B28" w:rsidRDefault="00634041">
      <w:pPr>
        <w:spacing w:before="205"/>
        <w:ind w:left="1790" w:right="1801"/>
        <w:jc w:val="center"/>
        <w:rPr>
          <w:rFonts w:ascii="Calibri"/>
          <w:sz w:val="30"/>
        </w:rPr>
      </w:pPr>
      <w:r>
        <w:rPr>
          <w:rFonts w:ascii="Calibri"/>
          <w:sz w:val="30"/>
          <w:u w:val="single"/>
        </w:rPr>
        <w:t>E</w:t>
      </w:r>
      <w:r>
        <w:rPr>
          <w:rFonts w:ascii="Calibri"/>
          <w:sz w:val="30"/>
          <w:u w:val="single"/>
        </w:rPr>
        <w:t>nvironment</w:t>
      </w:r>
      <w:r>
        <w:rPr>
          <w:rFonts w:ascii="Calibri"/>
          <w:spacing w:val="-3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Sound</w:t>
      </w:r>
      <w:r>
        <w:rPr>
          <w:rFonts w:ascii="Calibri"/>
          <w:spacing w:val="-4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Collection</w:t>
      </w:r>
      <w:r>
        <w:rPr>
          <w:rFonts w:ascii="Calibri"/>
          <w:spacing w:val="-3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and Recycling</w:t>
      </w:r>
      <w:r>
        <w:rPr>
          <w:rFonts w:ascii="Calibri"/>
          <w:spacing w:val="-2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of</w:t>
      </w:r>
      <w:r>
        <w:rPr>
          <w:rFonts w:ascii="Calibri"/>
          <w:spacing w:val="-3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EPR</w:t>
      </w:r>
      <w:r>
        <w:rPr>
          <w:rFonts w:ascii="Calibri"/>
          <w:spacing w:val="-1"/>
          <w:sz w:val="30"/>
          <w:u w:val="single"/>
        </w:rPr>
        <w:t xml:space="preserve"> </w:t>
      </w:r>
      <w:r>
        <w:rPr>
          <w:rFonts w:ascii="Calibri"/>
          <w:sz w:val="30"/>
          <w:u w:val="single"/>
        </w:rPr>
        <w:t>Material</w:t>
      </w:r>
    </w:p>
    <w:p w:rsidR="00A80B28" w:rsidRDefault="00A80B28">
      <w:pPr>
        <w:pStyle w:val="BodyText"/>
        <w:rPr>
          <w:rFonts w:ascii="Calibri"/>
        </w:rPr>
      </w:pPr>
    </w:p>
    <w:p w:rsidR="00A80B28" w:rsidRDefault="00A80B28">
      <w:pPr>
        <w:pStyle w:val="BodyText"/>
        <w:rPr>
          <w:rFonts w:ascii="Calibri"/>
        </w:rPr>
      </w:pPr>
    </w:p>
    <w:p w:rsidR="00A80B28" w:rsidRDefault="00A80B28">
      <w:pPr>
        <w:pStyle w:val="BodyText"/>
        <w:spacing w:before="1"/>
        <w:rPr>
          <w:rFonts w:ascii="Calibri"/>
          <w:sz w:val="19"/>
        </w:rPr>
      </w:pPr>
    </w:p>
    <w:p w:rsidR="00A80B28" w:rsidRDefault="00634041">
      <w:pPr>
        <w:spacing w:before="94"/>
        <w:ind w:left="203"/>
        <w:rPr>
          <w:rFonts w:ascii="Arial" w:hAnsi="Arial"/>
          <w:b/>
        </w:rPr>
      </w:pPr>
      <w:r>
        <w:rPr>
          <w:rFonts w:ascii="Arial" w:hAnsi="Arial"/>
          <w:b/>
        </w:rPr>
        <w:t>Roles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Responsibilities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PRO/Recycler/Dismantler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</w:p>
    <w:p w:rsidR="00634041" w:rsidRDefault="00634041">
      <w:pPr>
        <w:spacing w:before="94"/>
        <w:ind w:left="203"/>
        <w:rPr>
          <w:rFonts w:ascii="Arial" w:hAnsi="Arial"/>
          <w:b/>
        </w:rPr>
      </w:pPr>
      <w:bookmarkStart w:id="0" w:name="_GoBack"/>
      <w:bookmarkEnd w:id="0"/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spacing w:before="76" w:line="266" w:lineRule="auto"/>
        <w:ind w:right="1061" w:hanging="360"/>
        <w:rPr>
          <w:sz w:val="20"/>
        </w:rPr>
      </w:pPr>
      <w:r>
        <w:rPr>
          <w:sz w:val="20"/>
        </w:rPr>
        <w:t>hall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recycling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52"/>
          <w:sz w:val="20"/>
        </w:rPr>
        <w:t xml:space="preserve"> </w:t>
      </w:r>
      <w:r>
        <w:rPr>
          <w:sz w:val="20"/>
        </w:rPr>
        <w:t>prescribed</w:t>
      </w:r>
      <w:r>
        <w:rPr>
          <w:spacing w:val="1"/>
          <w:sz w:val="20"/>
        </w:rPr>
        <w:t xml:space="preserve"> </w:t>
      </w:r>
      <w:r>
        <w:rPr>
          <w:sz w:val="20"/>
        </w:rPr>
        <w:t>by the</w:t>
      </w:r>
      <w:r>
        <w:rPr>
          <w:spacing w:val="2"/>
          <w:sz w:val="20"/>
        </w:rPr>
        <w:t xml:space="preserve"> </w:t>
      </w:r>
      <w:r>
        <w:rPr>
          <w:sz w:val="20"/>
        </w:rPr>
        <w:t>Central</w:t>
      </w:r>
      <w:r>
        <w:rPr>
          <w:spacing w:val="1"/>
          <w:sz w:val="20"/>
        </w:rPr>
        <w:t xml:space="preserve"> </w:t>
      </w:r>
      <w:r>
        <w:rPr>
          <w:sz w:val="20"/>
        </w:rPr>
        <w:t>Pollution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time to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:rsidR="00A80B28" w:rsidRDefault="00A80B28">
      <w:pPr>
        <w:pStyle w:val="BodyText"/>
        <w:spacing w:before="2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spacing w:line="266" w:lineRule="auto"/>
        <w:ind w:right="457" w:hanging="360"/>
        <w:rPr>
          <w:sz w:val="20"/>
        </w:rPr>
      </w:pPr>
      <w:r>
        <w:rPr>
          <w:sz w:val="20"/>
        </w:rPr>
        <w:t>obtain</w:t>
      </w:r>
      <w:r>
        <w:rPr>
          <w:spacing w:val="-2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concerned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Pollution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sub-rule</w:t>
      </w:r>
      <w:r>
        <w:rPr>
          <w:spacing w:val="-3"/>
          <w:sz w:val="20"/>
        </w:rPr>
        <w:t xml:space="preserve"> </w:t>
      </w:r>
      <w:r>
        <w:rPr>
          <w:sz w:val="20"/>
        </w:rPr>
        <w:t>(3)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rule</w:t>
      </w:r>
      <w:r>
        <w:rPr>
          <w:spacing w:val="-1"/>
          <w:sz w:val="20"/>
        </w:rPr>
        <w:t xml:space="preserve"> </w:t>
      </w:r>
      <w:r>
        <w:rPr>
          <w:sz w:val="20"/>
        </w:rPr>
        <w:t>13.</w:t>
      </w:r>
    </w:p>
    <w:p w:rsidR="00A80B28" w:rsidRDefault="00A80B28">
      <w:pPr>
        <w:pStyle w:val="BodyText"/>
        <w:spacing w:before="2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19" w:hanging="36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damage is</w:t>
      </w:r>
      <w:r>
        <w:rPr>
          <w:spacing w:val="-2"/>
          <w:sz w:val="20"/>
        </w:rPr>
        <w:t xml:space="preserve"> </w:t>
      </w:r>
      <w:r>
        <w:rPr>
          <w:sz w:val="20"/>
        </w:rPr>
        <w:t>caused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e-waste.</w:t>
      </w:r>
    </w:p>
    <w:p w:rsidR="00A80B28" w:rsidRDefault="00A80B28">
      <w:pPr>
        <w:pStyle w:val="BodyText"/>
        <w:spacing w:before="3"/>
        <w:rPr>
          <w:sz w:val="24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recycling</w:t>
      </w:r>
      <w:r>
        <w:rPr>
          <w:spacing w:val="-3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adverse</w:t>
      </w:r>
      <w:r>
        <w:rPr>
          <w:spacing w:val="-4"/>
          <w:sz w:val="20"/>
        </w:rPr>
        <w:t xml:space="preserve"> </w:t>
      </w:r>
      <w:r>
        <w:rPr>
          <w:sz w:val="20"/>
        </w:rPr>
        <w:t>effect 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environment.</w:t>
      </w:r>
    </w:p>
    <w:p w:rsidR="00A80B28" w:rsidRDefault="00A80B28">
      <w:pPr>
        <w:pStyle w:val="BodyText"/>
        <w:spacing w:before="5"/>
        <w:rPr>
          <w:sz w:val="24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spacing w:line="266" w:lineRule="auto"/>
        <w:ind w:right="311" w:hanging="360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1"/>
          <w:sz w:val="20"/>
        </w:rPr>
        <w:t xml:space="preserve"> </w:t>
      </w:r>
      <w:r>
        <w:rPr>
          <w:sz w:val="20"/>
        </w:rPr>
        <w:t>Pollution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Board 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concerned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Pollution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for inspecti</w:t>
      </w:r>
      <w:r>
        <w:rPr>
          <w:sz w:val="20"/>
        </w:rPr>
        <w:t>on.</w:t>
      </w:r>
    </w:p>
    <w:p w:rsidR="00A80B28" w:rsidRDefault="00A80B28">
      <w:pPr>
        <w:pStyle w:val="BodyText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18"/>
          <w:tab w:val="left" w:pos="819"/>
        </w:tabs>
        <w:ind w:left="819" w:hanging="359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fractions</w:t>
      </w:r>
      <w:r>
        <w:rPr>
          <w:spacing w:val="1"/>
          <w:sz w:val="20"/>
        </w:rPr>
        <w:t xml:space="preserve"> </w:t>
      </w:r>
      <w:r>
        <w:rPr>
          <w:sz w:val="20"/>
        </w:rPr>
        <w:t>or material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recycled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facility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recyclers.</w:t>
      </w:r>
    </w:p>
    <w:p w:rsidR="00A80B28" w:rsidRDefault="00A80B28">
      <w:pPr>
        <w:pStyle w:val="BodyText"/>
        <w:spacing w:before="5"/>
        <w:rPr>
          <w:sz w:val="24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spacing w:line="266" w:lineRule="auto"/>
        <w:ind w:right="136" w:hanging="360"/>
        <w:rPr>
          <w:sz w:val="20"/>
        </w:rPr>
      </w:pP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residue</w:t>
      </w:r>
      <w:r>
        <w:rPr>
          <w:spacing w:val="-1"/>
          <w:sz w:val="20"/>
        </w:rPr>
        <w:t xml:space="preserve"> </w:t>
      </w:r>
      <w:r>
        <w:rPr>
          <w:sz w:val="20"/>
        </w:rPr>
        <w:t>generated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recycling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disposed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storage</w:t>
      </w:r>
      <w:r>
        <w:rPr>
          <w:spacing w:val="-5"/>
          <w:sz w:val="20"/>
        </w:rPr>
        <w:t xml:space="preserve"> </w:t>
      </w:r>
      <w:r>
        <w:rPr>
          <w:sz w:val="20"/>
        </w:rPr>
        <w:t>disposal</w:t>
      </w:r>
      <w:r>
        <w:rPr>
          <w:spacing w:val="-52"/>
          <w:sz w:val="20"/>
        </w:rPr>
        <w:t xml:space="preserve"> </w:t>
      </w:r>
      <w:r>
        <w:rPr>
          <w:sz w:val="20"/>
        </w:rPr>
        <w:t>facility.</w:t>
      </w:r>
    </w:p>
    <w:p w:rsidR="00A80B28" w:rsidRDefault="00A80B28">
      <w:pPr>
        <w:pStyle w:val="BodyText"/>
        <w:spacing w:before="2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21"/>
        </w:tabs>
        <w:spacing w:line="266" w:lineRule="auto"/>
        <w:ind w:right="225" w:hanging="360"/>
        <w:rPr>
          <w:sz w:val="20"/>
        </w:rPr>
      </w:pP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e-waste</w:t>
      </w:r>
      <w:r>
        <w:rPr>
          <w:spacing w:val="-2"/>
          <w:sz w:val="20"/>
        </w:rPr>
        <w:t xml:space="preserve"> </w:t>
      </w:r>
      <w:r>
        <w:rPr>
          <w:sz w:val="20"/>
        </w:rPr>
        <w:t>collected,</w:t>
      </w:r>
      <w:r>
        <w:rPr>
          <w:spacing w:val="-1"/>
          <w:sz w:val="20"/>
        </w:rPr>
        <w:t xml:space="preserve"> </w:t>
      </w:r>
      <w:r>
        <w:rPr>
          <w:sz w:val="20"/>
        </w:rPr>
        <w:t>dismantled,</w:t>
      </w:r>
      <w:r>
        <w:rPr>
          <w:spacing w:val="-2"/>
          <w:sz w:val="20"/>
        </w:rPr>
        <w:t xml:space="preserve"> </w:t>
      </w:r>
      <w:r>
        <w:rPr>
          <w:sz w:val="20"/>
        </w:rPr>
        <w:t>recycled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recycler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  <w:r>
        <w:rPr>
          <w:spacing w:val="-52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scrutiny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3"/>
          <w:sz w:val="20"/>
        </w:rPr>
        <w:t xml:space="preserve"> </w:t>
      </w:r>
      <w:r>
        <w:rPr>
          <w:sz w:val="20"/>
        </w:rPr>
        <w:t>Pollution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concerned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Pollution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Board.</w:t>
      </w:r>
    </w:p>
    <w:p w:rsidR="00A80B28" w:rsidRDefault="00A80B28">
      <w:pPr>
        <w:pStyle w:val="BodyText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8" w:lineRule="auto"/>
        <w:ind w:right="471" w:hanging="360"/>
        <w:rPr>
          <w:sz w:val="20"/>
        </w:rPr>
      </w:pPr>
      <w:r>
        <w:rPr>
          <w:sz w:val="20"/>
        </w:rPr>
        <w:lastRenderedPageBreak/>
        <w:t>file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returns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Form-3,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concerned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Pollution</w:t>
      </w:r>
      <w:r>
        <w:rPr>
          <w:spacing w:val="-3"/>
          <w:sz w:val="20"/>
        </w:rPr>
        <w:t xml:space="preserve"> </w:t>
      </w:r>
      <w:r>
        <w:rPr>
          <w:sz w:val="20"/>
        </w:rPr>
        <w:t>Control Board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may be, on or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53"/>
          <w:sz w:val="20"/>
        </w:rPr>
        <w:t xml:space="preserve"> </w:t>
      </w:r>
      <w:r>
        <w:rPr>
          <w:sz w:val="20"/>
        </w:rPr>
        <w:t>30th</w:t>
      </w:r>
      <w:r>
        <w:rPr>
          <w:spacing w:val="1"/>
          <w:sz w:val="20"/>
        </w:rPr>
        <w:t xml:space="preserve"> </w:t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June 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financial</w:t>
      </w:r>
      <w:r>
        <w:rPr>
          <w:spacing w:val="-1"/>
          <w:sz w:val="20"/>
        </w:rPr>
        <w:t xml:space="preserve"> </w:t>
      </w:r>
      <w:r>
        <w:rPr>
          <w:sz w:val="20"/>
        </w:rPr>
        <w:t>year 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relates.</w:t>
      </w:r>
    </w:p>
    <w:p w:rsidR="00A80B28" w:rsidRDefault="00A80B28">
      <w:pPr>
        <w:pStyle w:val="BodyText"/>
        <w:spacing w:before="9"/>
        <w:rPr>
          <w:sz w:val="21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870" w:hanging="360"/>
        <w:rPr>
          <w:sz w:val="20"/>
        </w:rPr>
      </w:pP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waste</w:t>
      </w:r>
      <w:r>
        <w:rPr>
          <w:spacing w:val="-4"/>
          <w:sz w:val="20"/>
        </w:rPr>
        <w:t xml:space="preserve"> </w:t>
      </w:r>
      <w:r>
        <w:rPr>
          <w:sz w:val="20"/>
        </w:rPr>
        <w:t>electrical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1"/>
          <w:sz w:val="20"/>
        </w:rPr>
        <w:t xml:space="preserve"> </w:t>
      </w:r>
      <w:r>
        <w:rPr>
          <w:sz w:val="20"/>
        </w:rPr>
        <w:t>equipment or</w:t>
      </w:r>
      <w:r>
        <w:rPr>
          <w:spacing w:val="-4"/>
          <w:sz w:val="20"/>
        </w:rPr>
        <w:t xml:space="preserve"> </w:t>
      </w:r>
      <w:r>
        <w:rPr>
          <w:sz w:val="20"/>
        </w:rPr>
        <w:t>components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Schedule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recycling</w:t>
      </w:r>
      <w:r>
        <w:rPr>
          <w:spacing w:val="-53"/>
          <w:sz w:val="20"/>
        </w:rPr>
        <w:t xml:space="preserve"> </w:t>
      </w:r>
      <w:r>
        <w:rPr>
          <w:sz w:val="20"/>
        </w:rPr>
        <w:t>provided that they do not contain any radioactive material and same shall be indicated while taking the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concerned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2"/>
          <w:sz w:val="20"/>
        </w:rPr>
        <w:t xml:space="preserve"> </w:t>
      </w:r>
      <w:r>
        <w:rPr>
          <w:sz w:val="20"/>
        </w:rPr>
        <w:t>Pollution</w:t>
      </w:r>
      <w:r>
        <w:rPr>
          <w:spacing w:val="2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Board.</w:t>
      </w:r>
    </w:p>
    <w:p w:rsidR="00A80B28" w:rsidRDefault="00A80B28">
      <w:pPr>
        <w:pStyle w:val="BodyText"/>
        <w:spacing w:before="1"/>
        <w:rPr>
          <w:sz w:val="22"/>
        </w:rPr>
      </w:pPr>
    </w:p>
    <w:p w:rsidR="00A80B28" w:rsidRDefault="0063404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6" w:lineRule="auto"/>
        <w:ind w:right="194" w:hanging="360"/>
        <w:rPr>
          <w:sz w:val="20"/>
        </w:rPr>
      </w:pP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recycler,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rule,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causing</w:t>
      </w:r>
      <w:r>
        <w:rPr>
          <w:spacing w:val="-3"/>
          <w:sz w:val="20"/>
        </w:rPr>
        <w:t xml:space="preserve"> </w:t>
      </w:r>
      <w:r>
        <w:rPr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environment.</w:t>
      </w:r>
    </w:p>
    <w:sectPr w:rsidR="00A80B28"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46A17"/>
    <w:multiLevelType w:val="hybridMultilevel"/>
    <w:tmpl w:val="AAAAD994"/>
    <w:lvl w:ilvl="0" w:tplc="7B084304">
      <w:start w:val="1"/>
      <w:numFmt w:val="lowerLetter"/>
      <w:lvlText w:val="%1."/>
      <w:lvlJc w:val="left"/>
      <w:pPr>
        <w:ind w:left="820" w:hanging="36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51FA42B8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FB906802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81703776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FA4E1D6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025AABD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A8A2CD46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B38467D6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DAA0C0D2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28"/>
    <w:rsid w:val="00634041"/>
    <w:rsid w:val="00A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2B13"/>
  <w15:docId w15:val="{79131BC3-FCA5-41E2-A90A-3204F643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790" w:right="1798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General Scheme of Collection (002)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General Scheme of Collection (002)</dc:title>
  <dc:creator>tripatro</dc:creator>
  <cp:lastModifiedBy>Princy.Agrawal</cp:lastModifiedBy>
  <cp:revision>2</cp:revision>
  <dcterms:created xsi:type="dcterms:W3CDTF">2022-09-01T11:22:00Z</dcterms:created>
  <dcterms:modified xsi:type="dcterms:W3CDTF">2022-09-01T11:22:00Z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2022-09-01T00:00:00Z</vt:filetime>
  </property>
</Properties>
</file>